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1A" w:rsidRDefault="00E9351A" w:rsidP="00E9351A">
      <w:pPr>
        <w:ind w:firstLine="567"/>
        <w:jc w:val="both"/>
        <w:rPr>
          <w:b/>
        </w:rPr>
      </w:pPr>
      <w:r>
        <w:rPr>
          <w:b/>
        </w:rPr>
        <w:t>Криминал</w:t>
      </w:r>
    </w:p>
    <w:p w:rsidR="008956B2" w:rsidRPr="00E9351A" w:rsidRDefault="00E9351A" w:rsidP="00E9351A">
      <w:pPr>
        <w:ind w:firstLine="567"/>
        <w:jc w:val="both"/>
        <w:rPr>
          <w:b/>
        </w:rPr>
      </w:pPr>
      <w:r>
        <w:rPr>
          <w:b/>
        </w:rPr>
        <w:t xml:space="preserve">Это вам не иголка в стоге сена: </w:t>
      </w:r>
      <w:r w:rsidR="00C43CA7" w:rsidRPr="00C43CA7">
        <w:rPr>
          <w:b/>
          <w:highlight w:val="yellow"/>
        </w:rPr>
        <w:t>в</w:t>
      </w:r>
      <w:r w:rsidR="00C43CA7">
        <w:rPr>
          <w:b/>
        </w:rPr>
        <w:t xml:space="preserve"> Вязниках охранник </w:t>
      </w:r>
      <w:r w:rsidR="00C43CA7" w:rsidRPr="00C43CA7">
        <w:rPr>
          <w:b/>
          <w:highlight w:val="yellow"/>
        </w:rPr>
        <w:t>украл</w:t>
      </w:r>
      <w:r w:rsidRPr="00C43CA7">
        <w:rPr>
          <w:b/>
          <w:highlight w:val="yellow"/>
        </w:rPr>
        <w:t xml:space="preserve"> б</w:t>
      </w:r>
      <w:r w:rsidRPr="00E9351A">
        <w:rPr>
          <w:b/>
        </w:rPr>
        <w:t>ытовку</w:t>
      </w:r>
    </w:p>
    <w:p w:rsidR="00C43CA7" w:rsidRDefault="00E9351A" w:rsidP="00E9351A">
      <w:pPr>
        <w:ind w:firstLine="567"/>
        <w:jc w:val="both"/>
      </w:pPr>
      <w:r w:rsidRPr="00C43CA7">
        <w:rPr>
          <w:b/>
        </w:rPr>
        <w:t>В конце июля в дежурную часть ОМВД России по Вязниковскому району обратился руководитель строительной компании. Мужчина заявил о  хищении бытовки стоимостью 70 000 рублей.</w:t>
      </w:r>
      <w:r>
        <w:t xml:space="preserve"> </w:t>
      </w:r>
    </w:p>
    <w:p w:rsidR="00E9351A" w:rsidRDefault="00E9351A" w:rsidP="00E9351A">
      <w:pPr>
        <w:ind w:firstLine="567"/>
        <w:jc w:val="both"/>
      </w:pPr>
      <w:r>
        <w:t>Потерпевший пояснил, что имущество пропало с территории производственной базы, расположенной на улице Железнодорожной в городе Вязники.</w:t>
      </w:r>
    </w:p>
    <w:p w:rsidR="00E9351A" w:rsidRDefault="00E9351A" w:rsidP="00E9351A">
      <w:pPr>
        <w:ind w:firstLine="567"/>
        <w:jc w:val="both"/>
      </w:pPr>
      <w:r>
        <w:t>Сотрудники полиции оперативно установили личность злоумышленника. Вором оказался 54-летний житель Вязниковского района. Мужчина работал на производственной базе охранником. Он уже задержан и дал признательные показания.</w:t>
      </w:r>
    </w:p>
    <w:p w:rsidR="00C43CA7" w:rsidRDefault="00C43CA7" w:rsidP="00E9351A">
      <w:pPr>
        <w:ind w:firstLine="567"/>
        <w:jc w:val="both"/>
      </w:pPr>
      <w:r>
        <w:t xml:space="preserve">Установлено, что в один из дней злоумышленник, </w:t>
      </w:r>
      <w:r w:rsidR="00E9351A">
        <w:t>воспользовавшись</w:t>
      </w:r>
      <w:r>
        <w:t xml:space="preserve"> </w:t>
      </w:r>
      <w:r w:rsidRPr="00C43CA7">
        <w:rPr>
          <w:highlight w:val="yellow"/>
        </w:rPr>
        <w:t>отсутствием других работников</w:t>
      </w:r>
      <w:r>
        <w:t xml:space="preserve"> и</w:t>
      </w:r>
      <w:r w:rsidR="00E9351A">
        <w:t xml:space="preserve"> услугами погрузчика, перевез бытовку на территорию строящегося дома своего знакомого. В дальнейшем воришка планировал установить «вагончик» на своем земельном участке.</w:t>
      </w:r>
    </w:p>
    <w:p w:rsidR="00E9351A" w:rsidRDefault="00C43CA7" w:rsidP="00E9351A">
      <w:pPr>
        <w:ind w:firstLine="567"/>
        <w:jc w:val="both"/>
      </w:pPr>
      <w:r>
        <w:t xml:space="preserve"> </w:t>
      </w:r>
      <w:r w:rsidRPr="00C43CA7">
        <w:rPr>
          <w:highlight w:val="yellow"/>
        </w:rPr>
        <w:t>Любопытно на что надеялся злоумышленник, ведь</w:t>
      </w:r>
      <w:r>
        <w:t xml:space="preserve"> б</w:t>
      </w:r>
      <w:r w:rsidR="00E9351A">
        <w:t>ытовка – конструкция немаленьк</w:t>
      </w:r>
      <w:r>
        <w:t xml:space="preserve">ая и её </w:t>
      </w:r>
      <w:r w:rsidRPr="00C43CA7">
        <w:rPr>
          <w:highlight w:val="yellow"/>
        </w:rPr>
        <w:t>пропажу трудно не заметить</w:t>
      </w:r>
      <w:r w:rsidR="00E9351A">
        <w:t xml:space="preserve">. И всё же </w:t>
      </w:r>
      <w:proofErr w:type="spellStart"/>
      <w:r w:rsidR="00E9351A">
        <w:t>вязниковец</w:t>
      </w:r>
      <w:proofErr w:type="spellEnd"/>
      <w:r w:rsidR="00E9351A">
        <w:t xml:space="preserve"> пошёл на такую сомнительную авантюру. Теперь ему светит реальный срок заключения.</w:t>
      </w:r>
    </w:p>
    <w:p w:rsidR="00E9351A" w:rsidRDefault="00E9351A" w:rsidP="00E9351A">
      <w:pPr>
        <w:ind w:firstLine="567"/>
        <w:jc w:val="both"/>
      </w:pPr>
      <w:r>
        <w:t>— Похищенное имущество полицейские изъяли и вернули законному владельцу, — сообщают в правоохранительных органах. — В настоящее время следователем следственного отдела ОМВД России по Вязниковскому району в отношении гражданина возбуждено уголовное дело по признакам преступления, предусмотренного ст. 158 УК РФ «Кража». Подозреваемому избрана мера пресечения в виде подписки о невыезде и надлежащем поведении.</w:t>
      </w:r>
    </w:p>
    <w:p w:rsidR="00E9351A" w:rsidRPr="00E9351A" w:rsidRDefault="00C43CA7" w:rsidP="00E9351A">
      <w:pPr>
        <w:ind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 w:rsidR="00E9351A" w:rsidRPr="00E9351A">
        <w:rPr>
          <w:b/>
        </w:rPr>
        <w:t>Анатолий ЧЕРНОГОРСКИЙ.</w:t>
      </w:r>
    </w:p>
    <w:sectPr w:rsidR="00E9351A" w:rsidRPr="00E9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1A"/>
    <w:rsid w:val="008956B2"/>
    <w:rsid w:val="00C43CA7"/>
    <w:rsid w:val="00E9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9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86129-92DA-4F0E-B5E5-410FCAF8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Наталья</cp:lastModifiedBy>
  <cp:revision>3</cp:revision>
  <dcterms:created xsi:type="dcterms:W3CDTF">2024-08-05T11:17:00Z</dcterms:created>
  <dcterms:modified xsi:type="dcterms:W3CDTF">2024-08-06T21:02:00Z</dcterms:modified>
</cp:coreProperties>
</file>