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57F2" w14:textId="663A414B" w:rsidR="00D2096C" w:rsidRPr="00712E2B" w:rsidRDefault="00712E2B" w:rsidP="00712E2B">
      <w:pPr>
        <w:ind w:firstLine="426"/>
        <w:jc w:val="both"/>
        <w:rPr>
          <w:b/>
          <w:bCs/>
        </w:rPr>
      </w:pPr>
      <w:r w:rsidRPr="00712E2B">
        <w:rPr>
          <w:b/>
          <w:bCs/>
        </w:rPr>
        <w:t>Знай наших</w:t>
      </w:r>
    </w:p>
    <w:p w14:paraId="63E7D4C1" w14:textId="38306031" w:rsidR="00712E2B" w:rsidRPr="00712E2B" w:rsidRDefault="00712E2B" w:rsidP="00712E2B">
      <w:pPr>
        <w:ind w:firstLine="426"/>
        <w:jc w:val="both"/>
        <w:rPr>
          <w:b/>
          <w:bCs/>
        </w:rPr>
      </w:pPr>
      <w:r w:rsidRPr="00712E2B">
        <w:rPr>
          <w:b/>
          <w:bCs/>
        </w:rPr>
        <w:t>Наталья Проскурина среди лучших специалистов области</w:t>
      </w:r>
    </w:p>
    <w:p w14:paraId="32E6FC36" w14:textId="5DE32CD3" w:rsidR="00712E2B" w:rsidRDefault="00712E2B" w:rsidP="00712E2B">
      <w:pPr>
        <w:ind w:firstLine="426"/>
        <w:jc w:val="both"/>
      </w:pPr>
      <w:r>
        <w:t>В м</w:t>
      </w:r>
      <w:r w:rsidRPr="00712E2B">
        <w:t xml:space="preserve">инистерстве образования </w:t>
      </w:r>
      <w:r>
        <w:t xml:space="preserve">Владимирской области подвели итоги </w:t>
      </w:r>
      <w:r w:rsidRPr="00712E2B">
        <w:t>конкурс</w:t>
      </w:r>
      <w:r>
        <w:t>а</w:t>
      </w:r>
      <w:r w:rsidRPr="00712E2B">
        <w:t xml:space="preserve"> </w:t>
      </w:r>
      <w:bookmarkStart w:id="0" w:name="_Hlk162449285"/>
      <w:r w:rsidRPr="00712E2B">
        <w:t>«Лучший работник в сфере государственной молодёжной политики Владимирской области – 202</w:t>
      </w:r>
      <w:r w:rsidR="00163ADF">
        <w:t>4</w:t>
      </w:r>
      <w:r w:rsidRPr="00712E2B">
        <w:t>»</w:t>
      </w:r>
      <w:bookmarkEnd w:id="0"/>
      <w:r w:rsidRPr="00712E2B">
        <w:t xml:space="preserve">. Его основная цель − повышение статуса </w:t>
      </w:r>
      <w:r>
        <w:t xml:space="preserve">специалистов в сфере работы </w:t>
      </w:r>
      <w:r w:rsidR="00E70DBC">
        <w:t>с</w:t>
      </w:r>
      <w:r>
        <w:t xml:space="preserve"> молодёжью </w:t>
      </w:r>
      <w:r w:rsidRPr="00712E2B">
        <w:t>и развитие их профессиональных компетенций.</w:t>
      </w:r>
      <w:r>
        <w:t xml:space="preserve"> Вязниковский район представляла заведующая подростково-молодёжным клубом «Патриот», депутат городского Совета народных депутатов от партии «Единая Россия» Наталья Проскурина.</w:t>
      </w:r>
    </w:p>
    <w:p w14:paraId="2AEF51A8" w14:textId="1DA60ABE" w:rsidR="00712E2B" w:rsidRDefault="00712E2B" w:rsidP="00712E2B">
      <w:pPr>
        <w:ind w:firstLine="426"/>
        <w:jc w:val="both"/>
      </w:pPr>
      <w:r w:rsidRPr="00712E2B">
        <w:t>Конкурсанты выступили с самопрезентациями, выполнили тестовое задание</w:t>
      </w:r>
      <w:r>
        <w:t xml:space="preserve">, которое </w:t>
      </w:r>
      <w:r w:rsidRPr="00712E2B">
        <w:t>включало вопросы по основам государственной молодёжной политики, государственному и муниципальному управлению, на знание Владимирской области, её социально-экономического развития, презентовали результаты своей профессиональной деятельности.</w:t>
      </w:r>
    </w:p>
    <w:p w14:paraId="05F6DA7E" w14:textId="7D15588D" w:rsidR="00712E2B" w:rsidRDefault="00712E2B" w:rsidP="00712E2B">
      <w:pPr>
        <w:ind w:firstLine="426"/>
        <w:jc w:val="both"/>
      </w:pPr>
      <w:r>
        <w:t xml:space="preserve">Рассказать конкурсанту от Вязников было о чём. Подростково-молодёжный клуб «Патриот» всегда на виду и на слуху у горожан. Здесь регулярно проводятся военно-патриотические соревнования, действуют творческие кружки. Важное внимание подопечные Натальи Георгиевны уделяют </w:t>
      </w:r>
      <w:proofErr w:type="spellStart"/>
      <w:r>
        <w:t>волонтёрству</w:t>
      </w:r>
      <w:proofErr w:type="spellEnd"/>
      <w:r>
        <w:t xml:space="preserve">. Воспитанники и педагоги активно помогают пожилым людям, организуют плетение маскировочных сетей и изготовление блиндажных свечей для бойцов СВО. </w:t>
      </w:r>
    </w:p>
    <w:p w14:paraId="36F3080B" w14:textId="0B1EC598" w:rsidR="00712E2B" w:rsidRDefault="00712E2B" w:rsidP="00712E2B">
      <w:pPr>
        <w:ind w:firstLine="426"/>
        <w:jc w:val="both"/>
      </w:pPr>
      <w:r>
        <w:t xml:space="preserve">Особой гордостью клуба и его руководителя является старинный ярцевский парк с рукотворным прудом. Благодаря активности </w:t>
      </w:r>
      <w:r w:rsidR="00AD3FE1">
        <w:t>Натальи Проскуриной, «</w:t>
      </w:r>
      <w:proofErr w:type="spellStart"/>
      <w:r w:rsidR="00AD3FE1">
        <w:t>патриотовцев</w:t>
      </w:r>
      <w:proofErr w:type="spellEnd"/>
      <w:r w:rsidR="00AD3FE1">
        <w:t xml:space="preserve">», жителей микрорайона, а также поддержке местных властей и депутата Законодательного Собрания Романа </w:t>
      </w:r>
      <w:proofErr w:type="spellStart"/>
      <w:r w:rsidR="00AD3FE1">
        <w:t>Кавинова</w:t>
      </w:r>
      <w:proofErr w:type="spellEnd"/>
      <w:r w:rsidR="00AD3FE1">
        <w:t xml:space="preserve"> из заброшенной территории удалось сделать красивое и уютное место притяжения.</w:t>
      </w:r>
    </w:p>
    <w:p w14:paraId="368F0673" w14:textId="63532626" w:rsidR="00AD3FE1" w:rsidRDefault="00AD3FE1" w:rsidP="00712E2B">
      <w:pPr>
        <w:ind w:firstLine="426"/>
        <w:jc w:val="both"/>
      </w:pPr>
      <w:r>
        <w:t>По результатам конкурсного отбора Наталья Проскурина удостоилась второго места в номинации «Специалист». Впрочем, пользуясь спортивной терминологией, можно с уверенностью сказать: «это «серебро» с золотым отливом». Поздравляем!</w:t>
      </w:r>
    </w:p>
    <w:p w14:paraId="07EB5CCB" w14:textId="3B53DAF3" w:rsidR="00AD3FE1" w:rsidRPr="00AD3FE1" w:rsidRDefault="00AD3FE1" w:rsidP="00712E2B">
      <w:pPr>
        <w:ind w:firstLine="426"/>
        <w:jc w:val="both"/>
        <w:rPr>
          <w:b/>
          <w:bCs/>
        </w:rPr>
      </w:pPr>
      <w:r w:rsidRPr="00AD3FE1">
        <w:rPr>
          <w:b/>
          <w:bCs/>
        </w:rPr>
        <w:t>Яна ХВАТОВА.</w:t>
      </w:r>
    </w:p>
    <w:sectPr w:rsidR="00AD3FE1" w:rsidRPr="00AD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6C"/>
    <w:rsid w:val="00163ADF"/>
    <w:rsid w:val="005E69DF"/>
    <w:rsid w:val="00712E2B"/>
    <w:rsid w:val="00AD3FE1"/>
    <w:rsid w:val="00D2096C"/>
    <w:rsid w:val="00E70DBC"/>
    <w:rsid w:val="00FD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645B"/>
  <w15:chartTrackingRefBased/>
  <w15:docId w15:val="{90C9D6D3-DE21-4667-93FA-3E1EE16C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My computer</cp:lastModifiedBy>
  <cp:revision>3</cp:revision>
  <dcterms:created xsi:type="dcterms:W3CDTF">2024-03-27T11:41:00Z</dcterms:created>
  <dcterms:modified xsi:type="dcterms:W3CDTF">2024-03-27T13:32:00Z</dcterms:modified>
</cp:coreProperties>
</file>