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8E" w:rsidRPr="00E0022F" w:rsidRDefault="000E428E" w:rsidP="0054419B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E0022F">
        <w:rPr>
          <w:rFonts w:ascii="Arial" w:hAnsi="Arial" w:cs="Arial"/>
          <w:b/>
          <w:sz w:val="24"/>
          <w:szCs w:val="24"/>
        </w:rPr>
        <w:t>Страницы истории</w:t>
      </w:r>
      <w:bookmarkStart w:id="0" w:name="_GoBack"/>
      <w:bookmarkEnd w:id="0"/>
    </w:p>
    <w:p w:rsidR="00E0022F" w:rsidRPr="00E0022F" w:rsidRDefault="00E0022F" w:rsidP="0054419B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187C6C" w:rsidRPr="00E0022F" w:rsidRDefault="00187C6C" w:rsidP="0054419B">
      <w:pPr>
        <w:spacing w:after="0" w:line="240" w:lineRule="atLeast"/>
        <w:ind w:firstLine="709"/>
        <w:rPr>
          <w:rFonts w:ascii="Arial" w:hAnsi="Arial" w:cs="Arial"/>
          <w:b/>
          <w:sz w:val="32"/>
          <w:szCs w:val="32"/>
        </w:rPr>
      </w:pPr>
      <w:proofErr w:type="spellStart"/>
      <w:r w:rsidRPr="00E0022F">
        <w:rPr>
          <w:rFonts w:ascii="Arial" w:hAnsi="Arial" w:cs="Arial"/>
          <w:b/>
          <w:sz w:val="32"/>
          <w:szCs w:val="32"/>
        </w:rPr>
        <w:t>Вязниковская</w:t>
      </w:r>
      <w:proofErr w:type="spellEnd"/>
      <w:r w:rsidRPr="00E0022F">
        <w:rPr>
          <w:rFonts w:ascii="Arial" w:hAnsi="Arial" w:cs="Arial"/>
          <w:b/>
          <w:sz w:val="32"/>
          <w:szCs w:val="32"/>
        </w:rPr>
        <w:t xml:space="preserve"> родня Натали Гончаровой</w:t>
      </w:r>
    </w:p>
    <w:p w:rsidR="00E0022F" w:rsidRPr="00E0022F" w:rsidRDefault="00E0022F" w:rsidP="0054419B">
      <w:pPr>
        <w:spacing w:after="0" w:line="240" w:lineRule="atLeast"/>
        <w:ind w:firstLine="709"/>
        <w:rPr>
          <w:rFonts w:ascii="Arial" w:hAnsi="Arial" w:cs="Arial"/>
          <w:b/>
          <w:sz w:val="32"/>
          <w:szCs w:val="32"/>
        </w:rPr>
      </w:pPr>
    </w:p>
    <w:p w:rsidR="00361C2F" w:rsidRPr="00E0022F" w:rsidRDefault="002D5068" w:rsidP="00E0022F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  <w:r w:rsidRPr="00E0022F">
        <w:rPr>
          <w:rFonts w:ascii="Arial" w:hAnsi="Arial" w:cs="Arial"/>
          <w:b/>
          <w:sz w:val="20"/>
          <w:szCs w:val="20"/>
        </w:rPr>
        <w:t xml:space="preserve"> </w:t>
      </w:r>
      <w:r w:rsidRPr="00E0022F">
        <w:rPr>
          <w:rFonts w:ascii="Arial" w:hAnsi="Arial" w:cs="Arial"/>
          <w:b/>
          <w:sz w:val="20"/>
          <w:szCs w:val="20"/>
          <w:highlight w:val="yellow"/>
        </w:rPr>
        <w:t>2</w:t>
      </w:r>
      <w:r w:rsidRPr="00E0022F">
        <w:rPr>
          <w:rFonts w:ascii="Arial" w:hAnsi="Arial" w:cs="Arial"/>
          <w:b/>
          <w:sz w:val="20"/>
          <w:szCs w:val="20"/>
        </w:rPr>
        <w:t xml:space="preserve">024 год в России объявлен Годом Пушкина. 6 июня мы будем отмечать 225-летие Александра Сергеевича. В этой связи уместно вспомнить лиц, связанных с Вязниковским краем и лично знакомых с </w:t>
      </w:r>
      <w:r w:rsidR="00E0022F" w:rsidRPr="00E0022F">
        <w:rPr>
          <w:rFonts w:ascii="Arial" w:hAnsi="Arial" w:cs="Arial"/>
          <w:b/>
          <w:sz w:val="20"/>
          <w:szCs w:val="20"/>
        </w:rPr>
        <w:t xml:space="preserve">великим </w:t>
      </w:r>
      <w:r w:rsidR="00E0022F" w:rsidRPr="00E0022F">
        <w:rPr>
          <w:rFonts w:ascii="Arial" w:hAnsi="Arial" w:cs="Arial"/>
          <w:b/>
          <w:sz w:val="20"/>
          <w:szCs w:val="20"/>
          <w:highlight w:val="yellow"/>
        </w:rPr>
        <w:t>поэтом</w:t>
      </w:r>
      <w:r w:rsidRPr="00E0022F">
        <w:rPr>
          <w:rFonts w:ascii="Arial" w:hAnsi="Arial" w:cs="Arial"/>
          <w:b/>
          <w:sz w:val="20"/>
          <w:szCs w:val="20"/>
          <w:highlight w:val="yellow"/>
        </w:rPr>
        <w:t>.</w:t>
      </w:r>
      <w:r w:rsidRPr="00E0022F">
        <w:rPr>
          <w:rFonts w:ascii="Arial" w:hAnsi="Arial" w:cs="Arial"/>
          <w:b/>
          <w:sz w:val="20"/>
          <w:szCs w:val="20"/>
        </w:rPr>
        <w:t xml:space="preserve"> Среди них — семейство Гончаровых, к которому принадлежала</w:t>
      </w:r>
      <w:r w:rsidR="00E0022F" w:rsidRPr="00E0022F">
        <w:rPr>
          <w:rFonts w:ascii="Arial" w:hAnsi="Arial" w:cs="Arial"/>
          <w:b/>
          <w:sz w:val="20"/>
          <w:szCs w:val="20"/>
        </w:rPr>
        <w:t xml:space="preserve"> </w:t>
      </w:r>
      <w:r w:rsidR="00E0022F" w:rsidRPr="00E0022F">
        <w:rPr>
          <w:rFonts w:ascii="Arial" w:hAnsi="Arial" w:cs="Arial"/>
          <w:b/>
          <w:sz w:val="20"/>
          <w:szCs w:val="20"/>
          <w:highlight w:val="yellow"/>
        </w:rPr>
        <w:t>его жена</w:t>
      </w:r>
      <w:r w:rsidRPr="00E0022F">
        <w:rPr>
          <w:rFonts w:ascii="Arial" w:hAnsi="Arial" w:cs="Arial"/>
          <w:b/>
          <w:sz w:val="20"/>
          <w:szCs w:val="20"/>
          <w:highlight w:val="yellow"/>
        </w:rPr>
        <w:t xml:space="preserve"> Наталья Николаевна</w:t>
      </w:r>
      <w:r w:rsidR="00E0022F" w:rsidRPr="00E0022F">
        <w:rPr>
          <w:rFonts w:ascii="Arial" w:hAnsi="Arial" w:cs="Arial"/>
          <w:b/>
          <w:sz w:val="20"/>
          <w:szCs w:val="20"/>
          <w:highlight w:val="yellow"/>
        </w:rPr>
        <w:t>, урожденная</w:t>
      </w:r>
      <w:r w:rsidR="00E0022F" w:rsidRPr="00E0022F">
        <w:rPr>
          <w:rFonts w:ascii="Arial" w:hAnsi="Arial" w:cs="Arial"/>
          <w:b/>
          <w:sz w:val="20"/>
          <w:szCs w:val="20"/>
        </w:rPr>
        <w:t xml:space="preserve"> Гончарова</w:t>
      </w:r>
      <w:r w:rsidRPr="00E0022F">
        <w:rPr>
          <w:rFonts w:ascii="Arial" w:hAnsi="Arial" w:cs="Arial"/>
          <w:b/>
          <w:sz w:val="20"/>
          <w:szCs w:val="20"/>
        </w:rPr>
        <w:t>.</w:t>
      </w:r>
      <w:r w:rsidR="00FC66C2" w:rsidRPr="00E0022F">
        <w:rPr>
          <w:rFonts w:ascii="Arial" w:hAnsi="Arial" w:cs="Arial"/>
          <w:b/>
          <w:sz w:val="20"/>
          <w:szCs w:val="20"/>
        </w:rPr>
        <w:t xml:space="preserve"> </w:t>
      </w:r>
    </w:p>
    <w:p w:rsidR="000E428E" w:rsidRDefault="000E428E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</w:p>
    <w:p w:rsidR="000E428E" w:rsidRDefault="000E428E" w:rsidP="0054419B">
      <w:pPr>
        <w:spacing w:after="0" w:line="240" w:lineRule="atLeast"/>
        <w:ind w:firstLine="709"/>
        <w:rPr>
          <w:rFonts w:ascii="Arial" w:hAnsi="Arial" w:cs="Arial"/>
          <w:b/>
          <w:sz w:val="20"/>
          <w:szCs w:val="20"/>
        </w:rPr>
      </w:pPr>
      <w:r w:rsidRPr="000E428E">
        <w:rPr>
          <w:rFonts w:ascii="Arial" w:hAnsi="Arial" w:cs="Arial"/>
          <w:b/>
          <w:sz w:val="20"/>
          <w:szCs w:val="20"/>
        </w:rPr>
        <w:t>Герой войны двенадцатого года</w:t>
      </w:r>
    </w:p>
    <w:p w:rsidR="00E0022F" w:rsidRPr="000E428E" w:rsidRDefault="00E0022F" w:rsidP="0054419B">
      <w:pPr>
        <w:spacing w:after="0" w:line="240" w:lineRule="atLeast"/>
        <w:ind w:firstLine="709"/>
        <w:rPr>
          <w:rFonts w:ascii="Arial" w:hAnsi="Arial" w:cs="Arial"/>
          <w:b/>
          <w:sz w:val="20"/>
          <w:szCs w:val="20"/>
        </w:rPr>
      </w:pPr>
    </w:p>
    <w:p w:rsidR="00E0022F" w:rsidRDefault="00E0022F" w:rsidP="00E0022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E0022F">
        <w:rPr>
          <w:rFonts w:ascii="Arial" w:hAnsi="Arial" w:cs="Arial"/>
          <w:sz w:val="20"/>
          <w:szCs w:val="20"/>
          <w:highlight w:val="yellow"/>
        </w:rPr>
        <w:t>Гончаровы являются близкой родней</w:t>
      </w:r>
      <w:r w:rsidRPr="00E0022F">
        <w:rPr>
          <w:rFonts w:ascii="Arial" w:hAnsi="Arial" w:cs="Arial"/>
          <w:sz w:val="20"/>
          <w:szCs w:val="20"/>
        </w:rPr>
        <w:t xml:space="preserve"> наших земляков </w:t>
      </w:r>
      <w:r w:rsidRPr="00E0022F">
        <w:rPr>
          <w:rFonts w:ascii="Arial" w:hAnsi="Arial" w:cs="Arial"/>
          <w:sz w:val="20"/>
          <w:szCs w:val="20"/>
          <w:highlight w:val="yellow"/>
        </w:rPr>
        <w:t>–</w:t>
      </w:r>
      <w:r w:rsidRPr="00E002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022F">
        <w:rPr>
          <w:rFonts w:ascii="Arial" w:hAnsi="Arial" w:cs="Arial"/>
          <w:sz w:val="20"/>
          <w:szCs w:val="20"/>
        </w:rPr>
        <w:t>Алалыкиных</w:t>
      </w:r>
      <w:proofErr w:type="spellEnd"/>
      <w:r w:rsidRPr="00E0022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4396B" w:rsidRPr="0054419B">
        <w:rPr>
          <w:rFonts w:ascii="Arial" w:hAnsi="Arial" w:cs="Arial"/>
          <w:sz w:val="20"/>
          <w:szCs w:val="20"/>
        </w:rPr>
        <w:t xml:space="preserve">Главой этого семейства стал помещик Вязниковского уезда майор Алексей Кузьмич </w:t>
      </w:r>
      <w:proofErr w:type="spellStart"/>
      <w:r w:rsidR="0034396B" w:rsidRPr="0054419B">
        <w:rPr>
          <w:rFonts w:ascii="Arial" w:hAnsi="Arial" w:cs="Arial"/>
          <w:sz w:val="20"/>
          <w:szCs w:val="20"/>
        </w:rPr>
        <w:t>Алалыкин</w:t>
      </w:r>
      <w:proofErr w:type="spellEnd"/>
      <w:r w:rsidR="0034396B" w:rsidRPr="0054419B">
        <w:rPr>
          <w:rFonts w:ascii="Arial" w:hAnsi="Arial" w:cs="Arial"/>
          <w:sz w:val="20"/>
          <w:szCs w:val="20"/>
        </w:rPr>
        <w:t xml:space="preserve"> — герой Отечественной войны 1812 года. Его предки упоминаются среди жителей нашего края еще во времена царя Ивана Гро</w:t>
      </w:r>
      <w:r>
        <w:rPr>
          <w:rFonts w:ascii="Arial" w:hAnsi="Arial" w:cs="Arial"/>
          <w:sz w:val="20"/>
          <w:szCs w:val="20"/>
        </w:rPr>
        <w:t>зного</w:t>
      </w:r>
      <w:r w:rsidR="0034396B" w:rsidRPr="00E0022F">
        <w:rPr>
          <w:rFonts w:ascii="Arial" w:hAnsi="Arial" w:cs="Arial"/>
          <w:sz w:val="20"/>
          <w:szCs w:val="20"/>
          <w:highlight w:val="yellow"/>
        </w:rPr>
        <w:t>.</w:t>
      </w:r>
      <w:r w:rsidR="0034396B" w:rsidRPr="0054419B">
        <w:rPr>
          <w:rFonts w:ascii="Arial" w:hAnsi="Arial" w:cs="Arial"/>
          <w:sz w:val="20"/>
          <w:szCs w:val="20"/>
        </w:rPr>
        <w:t xml:space="preserve"> </w:t>
      </w:r>
    </w:p>
    <w:p w:rsidR="0034396B" w:rsidRPr="0054419B" w:rsidRDefault="0034396B" w:rsidP="00E0022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 xml:space="preserve">Известно, что прямой предок Алексея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Алалыкина</w:t>
      </w:r>
      <w:proofErr w:type="spellEnd"/>
      <w:r w:rsidR="00E0022F">
        <w:rPr>
          <w:rFonts w:ascii="Arial" w:hAnsi="Arial" w:cs="Arial"/>
          <w:sz w:val="20"/>
          <w:szCs w:val="20"/>
        </w:rPr>
        <w:t xml:space="preserve"> </w:t>
      </w:r>
      <w:r w:rsidR="00E0022F" w:rsidRPr="00E0022F">
        <w:rPr>
          <w:rFonts w:ascii="Arial" w:hAnsi="Arial" w:cs="Arial"/>
          <w:sz w:val="20"/>
          <w:szCs w:val="20"/>
          <w:highlight w:val="yellow"/>
        </w:rPr>
        <w:t>–</w:t>
      </w:r>
      <w:r w:rsidRPr="0054419B">
        <w:rPr>
          <w:rFonts w:ascii="Arial" w:hAnsi="Arial" w:cs="Arial"/>
          <w:sz w:val="20"/>
          <w:szCs w:val="20"/>
        </w:rPr>
        <w:t xml:space="preserve"> Афанасий Степанович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</w:t>
      </w:r>
      <w:proofErr w:type="spellEnd"/>
      <w:r w:rsidR="00E0022F" w:rsidRPr="00E0022F">
        <w:rPr>
          <w:rFonts w:ascii="Arial" w:hAnsi="Arial" w:cs="Arial"/>
          <w:sz w:val="20"/>
          <w:szCs w:val="20"/>
          <w:highlight w:val="yellow"/>
        </w:rPr>
        <w:t>,</w:t>
      </w:r>
      <w:r w:rsidRPr="0054419B">
        <w:rPr>
          <w:rFonts w:ascii="Arial" w:hAnsi="Arial" w:cs="Arial"/>
          <w:sz w:val="20"/>
          <w:szCs w:val="20"/>
        </w:rPr>
        <w:t xml:space="preserve"> служил в драгунах в начале XVIII столетия</w:t>
      </w:r>
      <w:r w:rsidR="00E0022F">
        <w:rPr>
          <w:rFonts w:ascii="Arial" w:hAnsi="Arial" w:cs="Arial"/>
          <w:sz w:val="20"/>
          <w:szCs w:val="20"/>
        </w:rPr>
        <w:t xml:space="preserve"> </w:t>
      </w:r>
      <w:r w:rsidR="00E0022F" w:rsidRPr="00E0022F">
        <w:rPr>
          <w:rFonts w:ascii="Arial" w:hAnsi="Arial" w:cs="Arial"/>
          <w:sz w:val="20"/>
          <w:szCs w:val="20"/>
          <w:highlight w:val="yellow"/>
        </w:rPr>
        <w:t>в</w:t>
      </w:r>
      <w:r w:rsidRPr="0054419B">
        <w:rPr>
          <w:rFonts w:ascii="Arial" w:hAnsi="Arial" w:cs="Arial"/>
          <w:sz w:val="20"/>
          <w:szCs w:val="20"/>
        </w:rPr>
        <w:t xml:space="preserve"> армии Петра Великого во время Северной войны со Швецией. Его внук</w:t>
      </w:r>
      <w:r w:rsidR="00E0022F">
        <w:rPr>
          <w:rFonts w:ascii="Arial" w:hAnsi="Arial" w:cs="Arial"/>
          <w:sz w:val="20"/>
          <w:szCs w:val="20"/>
        </w:rPr>
        <w:t xml:space="preserve"> </w:t>
      </w:r>
      <w:r w:rsidR="00E0022F" w:rsidRPr="00E0022F">
        <w:rPr>
          <w:rFonts w:ascii="Arial" w:hAnsi="Arial" w:cs="Arial"/>
          <w:sz w:val="20"/>
          <w:szCs w:val="20"/>
          <w:highlight w:val="yellow"/>
        </w:rPr>
        <w:t>-</w:t>
      </w:r>
      <w:r w:rsidRPr="0054419B">
        <w:rPr>
          <w:rFonts w:ascii="Arial" w:hAnsi="Arial" w:cs="Arial"/>
          <w:sz w:val="20"/>
          <w:szCs w:val="20"/>
        </w:rPr>
        <w:t xml:space="preserve"> Антон Иванович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</w:t>
      </w:r>
      <w:proofErr w:type="spellEnd"/>
      <w:r w:rsidR="00E0022F" w:rsidRPr="00E0022F">
        <w:rPr>
          <w:rFonts w:ascii="Arial" w:hAnsi="Arial" w:cs="Arial"/>
          <w:sz w:val="20"/>
          <w:szCs w:val="20"/>
          <w:highlight w:val="yellow"/>
        </w:rPr>
        <w:t>,</w:t>
      </w:r>
      <w:r w:rsidRPr="0054419B">
        <w:rPr>
          <w:rFonts w:ascii="Arial" w:hAnsi="Arial" w:cs="Arial"/>
          <w:sz w:val="20"/>
          <w:szCs w:val="20"/>
        </w:rPr>
        <w:t xml:space="preserve"> при дочери Петра I императрице Елизавете Петровне </w:t>
      </w:r>
      <w:r w:rsidR="007C1CBE" w:rsidRPr="0054419B">
        <w:rPr>
          <w:rFonts w:ascii="Arial" w:hAnsi="Arial" w:cs="Arial"/>
          <w:sz w:val="20"/>
          <w:szCs w:val="20"/>
        </w:rPr>
        <w:t>служил</w:t>
      </w:r>
      <w:r w:rsidRPr="0054419B">
        <w:rPr>
          <w:rFonts w:ascii="Arial" w:hAnsi="Arial" w:cs="Arial"/>
          <w:sz w:val="20"/>
          <w:szCs w:val="20"/>
        </w:rPr>
        <w:t xml:space="preserve"> артиллеристом. Сын Антона</w:t>
      </w:r>
      <w:r w:rsidR="00E0022F">
        <w:rPr>
          <w:rFonts w:ascii="Arial" w:hAnsi="Arial" w:cs="Arial"/>
          <w:sz w:val="20"/>
          <w:szCs w:val="20"/>
        </w:rPr>
        <w:t xml:space="preserve"> </w:t>
      </w:r>
      <w:r w:rsidR="00E0022F" w:rsidRPr="00E0022F">
        <w:rPr>
          <w:rFonts w:ascii="Arial" w:hAnsi="Arial" w:cs="Arial"/>
          <w:sz w:val="20"/>
          <w:szCs w:val="20"/>
          <w:highlight w:val="yellow"/>
        </w:rPr>
        <w:t>–</w:t>
      </w:r>
      <w:r w:rsidRPr="0054419B">
        <w:rPr>
          <w:rFonts w:ascii="Arial" w:hAnsi="Arial" w:cs="Arial"/>
          <w:sz w:val="20"/>
          <w:szCs w:val="20"/>
        </w:rPr>
        <w:t xml:space="preserve"> поручик Кузьма Антонович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</w:t>
      </w:r>
      <w:proofErr w:type="spellEnd"/>
      <w:r w:rsidR="00E0022F" w:rsidRPr="00E0022F">
        <w:rPr>
          <w:rFonts w:ascii="Arial" w:hAnsi="Arial" w:cs="Arial"/>
          <w:sz w:val="20"/>
          <w:szCs w:val="20"/>
          <w:highlight w:val="yellow"/>
        </w:rPr>
        <w:t>,</w:t>
      </w:r>
      <w:r w:rsidRPr="0054419B">
        <w:rPr>
          <w:rFonts w:ascii="Arial" w:hAnsi="Arial" w:cs="Arial"/>
          <w:sz w:val="20"/>
          <w:szCs w:val="20"/>
        </w:rPr>
        <w:t xml:space="preserve"> тоже служил в армии — сначала</w:t>
      </w:r>
      <w:r w:rsidR="007C1CBE" w:rsidRPr="0054419B">
        <w:rPr>
          <w:rFonts w:ascii="Arial" w:hAnsi="Arial" w:cs="Arial"/>
          <w:sz w:val="20"/>
          <w:szCs w:val="20"/>
        </w:rPr>
        <w:t xml:space="preserve"> по примеру отца</w:t>
      </w:r>
      <w:r w:rsidR="00E0022F">
        <w:rPr>
          <w:rFonts w:ascii="Arial" w:hAnsi="Arial" w:cs="Arial"/>
          <w:sz w:val="20"/>
          <w:szCs w:val="20"/>
        </w:rPr>
        <w:t xml:space="preserve"> в артиллерии, потом</w:t>
      </w:r>
      <w:r w:rsidRPr="0054419B">
        <w:rPr>
          <w:rFonts w:ascii="Arial" w:hAnsi="Arial" w:cs="Arial"/>
          <w:sz w:val="20"/>
          <w:szCs w:val="20"/>
        </w:rPr>
        <w:t xml:space="preserve"> в Ростовском карабинерном полку и</w:t>
      </w:r>
      <w:r w:rsidR="007C1CBE" w:rsidRPr="0054419B">
        <w:rPr>
          <w:rFonts w:ascii="Arial" w:hAnsi="Arial" w:cs="Arial"/>
          <w:sz w:val="20"/>
          <w:szCs w:val="20"/>
        </w:rPr>
        <w:t>, наконец,</w:t>
      </w:r>
      <w:r w:rsidRPr="0054419B">
        <w:rPr>
          <w:rFonts w:ascii="Arial" w:hAnsi="Arial" w:cs="Arial"/>
          <w:sz w:val="20"/>
          <w:szCs w:val="20"/>
        </w:rPr>
        <w:t xml:space="preserve"> в Конной гвардии. В 1812 году он был зачислен офицером пешего казачьего полка Владимирского ополчения, где служил вместе с сыном Алексеем, а после окончания войны стал офицером полиции Владимирской губернии.</w:t>
      </w:r>
    </w:p>
    <w:p w:rsidR="007C1CBE" w:rsidRPr="0054419B" w:rsidRDefault="007C1CBE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 xml:space="preserve">Алексей Кузьмич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</w:t>
      </w:r>
      <w:proofErr w:type="spellEnd"/>
      <w:r w:rsidRPr="0054419B">
        <w:rPr>
          <w:rFonts w:ascii="Arial" w:hAnsi="Arial" w:cs="Arial"/>
          <w:sz w:val="20"/>
          <w:szCs w:val="20"/>
        </w:rPr>
        <w:t xml:space="preserve"> появился на свет в 1795 году в самом конце царствования императрицы Екатерины II, по воле которой появился уездный город Вязники. Имения в Вязниковском уезде будущий майор получил в наследство от своей матери Прасковьи Дмитриевны, урожденной Козловой, дочери подпоручика Дмитрия Максимовича Козлова.</w:t>
      </w:r>
    </w:p>
    <w:p w:rsidR="00E0022F" w:rsidRDefault="00E0022F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E0022F">
        <w:rPr>
          <w:rFonts w:ascii="Arial" w:hAnsi="Arial" w:cs="Arial"/>
          <w:sz w:val="20"/>
          <w:szCs w:val="20"/>
          <w:highlight w:val="yellow"/>
        </w:rPr>
        <w:t xml:space="preserve">А.К. </w:t>
      </w:r>
      <w:proofErr w:type="spellStart"/>
      <w:r w:rsidRPr="00E0022F">
        <w:rPr>
          <w:rFonts w:ascii="Arial" w:hAnsi="Arial" w:cs="Arial"/>
          <w:sz w:val="20"/>
          <w:szCs w:val="20"/>
          <w:highlight w:val="yellow"/>
        </w:rPr>
        <w:t>Алалыкин</w:t>
      </w:r>
      <w:proofErr w:type="spellEnd"/>
      <w:r w:rsidR="00E47531" w:rsidRPr="0054419B">
        <w:rPr>
          <w:rFonts w:ascii="Arial" w:hAnsi="Arial" w:cs="Arial"/>
          <w:sz w:val="20"/>
          <w:szCs w:val="20"/>
        </w:rPr>
        <w:t xml:space="preserve"> начал военную службу в августе 1812 года прапорщиком Владимирского ополчения, а продолжил ее в кавалерии — в </w:t>
      </w:r>
      <w:proofErr w:type="spellStart"/>
      <w:r w:rsidR="00E47531" w:rsidRPr="0054419B">
        <w:rPr>
          <w:rFonts w:ascii="Arial" w:hAnsi="Arial" w:cs="Arial"/>
          <w:sz w:val="20"/>
          <w:szCs w:val="20"/>
        </w:rPr>
        <w:t>Павлоградском</w:t>
      </w:r>
      <w:proofErr w:type="spellEnd"/>
      <w:r w:rsidR="00E47531" w:rsidRPr="0054419B">
        <w:rPr>
          <w:rFonts w:ascii="Arial" w:hAnsi="Arial" w:cs="Arial"/>
          <w:sz w:val="20"/>
          <w:szCs w:val="20"/>
        </w:rPr>
        <w:t xml:space="preserve"> гусарском полку. </w:t>
      </w:r>
    </w:p>
    <w:p w:rsidR="00957488" w:rsidRDefault="00E47531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E0022F">
        <w:rPr>
          <w:rFonts w:ascii="Arial" w:hAnsi="Arial" w:cs="Arial"/>
          <w:sz w:val="20"/>
          <w:szCs w:val="20"/>
          <w:highlight w:val="yellow"/>
        </w:rPr>
        <w:t>В</w:t>
      </w:r>
      <w:r w:rsidRPr="005441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47C9" w:rsidRPr="0054419B">
        <w:rPr>
          <w:rFonts w:ascii="Arial" w:hAnsi="Arial" w:cs="Arial"/>
          <w:sz w:val="20"/>
          <w:szCs w:val="20"/>
        </w:rPr>
        <w:t>павлоградских</w:t>
      </w:r>
      <w:proofErr w:type="spellEnd"/>
      <w:r w:rsidR="008B47C9" w:rsidRPr="0054419B">
        <w:rPr>
          <w:rFonts w:ascii="Arial" w:hAnsi="Arial" w:cs="Arial"/>
          <w:sz w:val="20"/>
          <w:szCs w:val="20"/>
        </w:rPr>
        <w:t xml:space="preserve"> </w:t>
      </w:r>
      <w:r w:rsidRPr="0054419B">
        <w:rPr>
          <w:rFonts w:ascii="Arial" w:hAnsi="Arial" w:cs="Arial"/>
          <w:sz w:val="20"/>
          <w:szCs w:val="20"/>
        </w:rPr>
        <w:t xml:space="preserve">гусарах А. К.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</w:t>
      </w:r>
      <w:proofErr w:type="spellEnd"/>
      <w:r w:rsidRPr="0054419B">
        <w:rPr>
          <w:rFonts w:ascii="Arial" w:hAnsi="Arial" w:cs="Arial"/>
          <w:sz w:val="20"/>
          <w:szCs w:val="20"/>
        </w:rPr>
        <w:t xml:space="preserve"> дослужился до майорского чина и вышел в отставку в 1826 году, после чего был избран депутатом Владимирского губернского дворянского депутатского собрания. В 1834-м он лично принимал посетившего Владимирскую губернию императора Николая I, а в конце 1840-х гг.</w:t>
      </w:r>
      <w:r w:rsidR="00957488">
        <w:rPr>
          <w:rFonts w:ascii="Arial" w:hAnsi="Arial" w:cs="Arial"/>
          <w:sz w:val="20"/>
          <w:szCs w:val="20"/>
        </w:rPr>
        <w:t xml:space="preserve"> </w:t>
      </w:r>
      <w:r w:rsidRPr="0054419B">
        <w:rPr>
          <w:rFonts w:ascii="Arial" w:hAnsi="Arial" w:cs="Arial"/>
          <w:sz w:val="20"/>
          <w:szCs w:val="20"/>
        </w:rPr>
        <w:t xml:space="preserve">подарил любимой дочери Юлии целую деревню в Вязниковском уезде в качестве подарка на свадьбу. </w:t>
      </w:r>
    </w:p>
    <w:p w:rsidR="00E47531" w:rsidRPr="0054419B" w:rsidRDefault="00E47531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 xml:space="preserve">Семейство внучки майора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Алалыкина</w:t>
      </w:r>
      <w:proofErr w:type="spellEnd"/>
      <w:r w:rsidRPr="0054419B">
        <w:rPr>
          <w:rFonts w:ascii="Arial" w:hAnsi="Arial" w:cs="Arial"/>
          <w:sz w:val="20"/>
          <w:szCs w:val="20"/>
        </w:rPr>
        <w:t xml:space="preserve"> Натальи </w:t>
      </w:r>
      <w:proofErr w:type="spellStart"/>
      <w:r w:rsidRPr="0054419B">
        <w:rPr>
          <w:rFonts w:ascii="Arial" w:hAnsi="Arial" w:cs="Arial"/>
          <w:sz w:val="20"/>
          <w:szCs w:val="20"/>
        </w:rPr>
        <w:t>Варгасовой</w:t>
      </w:r>
      <w:proofErr w:type="spellEnd"/>
      <w:r w:rsidRPr="0054419B">
        <w:rPr>
          <w:rFonts w:ascii="Arial" w:hAnsi="Arial" w:cs="Arial"/>
          <w:sz w:val="20"/>
          <w:szCs w:val="20"/>
        </w:rPr>
        <w:t xml:space="preserve"> проживало в Вязниках еще в середине 1870-х гг., а ее супруг Константин </w:t>
      </w:r>
      <w:proofErr w:type="spellStart"/>
      <w:r w:rsidRPr="0054419B">
        <w:rPr>
          <w:rFonts w:ascii="Arial" w:hAnsi="Arial" w:cs="Arial"/>
          <w:sz w:val="20"/>
          <w:szCs w:val="20"/>
        </w:rPr>
        <w:t>Крубер</w:t>
      </w:r>
      <w:proofErr w:type="spellEnd"/>
      <w:r w:rsidRPr="0054419B">
        <w:rPr>
          <w:rFonts w:ascii="Arial" w:hAnsi="Arial" w:cs="Arial"/>
          <w:sz w:val="20"/>
          <w:szCs w:val="20"/>
        </w:rPr>
        <w:t xml:space="preserve"> занимал пост почетного мирового судьи по Вязниковскому судебному округу и написал книгу о вязниковских фабриках и фабрикантах, изданную в Москве.</w:t>
      </w:r>
    </w:p>
    <w:p w:rsidR="000E428E" w:rsidRDefault="000E428E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</w:p>
    <w:p w:rsidR="000E428E" w:rsidRDefault="000E428E" w:rsidP="0054419B">
      <w:pPr>
        <w:spacing w:after="0" w:line="240" w:lineRule="atLeast"/>
        <w:ind w:firstLine="709"/>
        <w:rPr>
          <w:rFonts w:ascii="Arial" w:hAnsi="Arial" w:cs="Arial"/>
          <w:b/>
          <w:sz w:val="20"/>
          <w:szCs w:val="20"/>
        </w:rPr>
      </w:pPr>
      <w:r w:rsidRPr="000E428E">
        <w:rPr>
          <w:rFonts w:ascii="Arial" w:hAnsi="Arial" w:cs="Arial"/>
          <w:b/>
          <w:sz w:val="20"/>
          <w:szCs w:val="20"/>
        </w:rPr>
        <w:t>Родственница декабриста</w:t>
      </w:r>
    </w:p>
    <w:p w:rsidR="00957488" w:rsidRPr="000E428E" w:rsidRDefault="00957488" w:rsidP="0054419B">
      <w:pPr>
        <w:spacing w:after="0" w:line="240" w:lineRule="atLeast"/>
        <w:ind w:firstLine="709"/>
        <w:rPr>
          <w:rFonts w:ascii="Arial" w:hAnsi="Arial" w:cs="Arial"/>
          <w:b/>
          <w:sz w:val="20"/>
          <w:szCs w:val="20"/>
        </w:rPr>
      </w:pPr>
    </w:p>
    <w:p w:rsidR="00957488" w:rsidRDefault="00957488" w:rsidP="00957488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Известно, что супругой </w:t>
      </w:r>
      <w:r w:rsidRPr="00957488">
        <w:rPr>
          <w:rFonts w:ascii="Arial" w:hAnsi="Arial" w:cs="Arial"/>
          <w:sz w:val="20"/>
          <w:szCs w:val="20"/>
          <w:highlight w:val="yellow"/>
        </w:rPr>
        <w:t>А.К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D6860" w:rsidRPr="0054419B">
        <w:rPr>
          <w:rFonts w:ascii="Arial" w:hAnsi="Arial" w:cs="Arial"/>
          <w:sz w:val="20"/>
          <w:szCs w:val="20"/>
        </w:rPr>
        <w:t>Алалыкина</w:t>
      </w:r>
      <w:proofErr w:type="spellEnd"/>
      <w:r w:rsidR="001D6860" w:rsidRPr="0054419B">
        <w:rPr>
          <w:rFonts w:ascii="Arial" w:hAnsi="Arial" w:cs="Arial"/>
          <w:sz w:val="20"/>
          <w:szCs w:val="20"/>
        </w:rPr>
        <w:t xml:space="preserve"> была Наталья Николаевна Васильчикова </w:t>
      </w:r>
      <w:r>
        <w:rPr>
          <w:rFonts w:ascii="Arial" w:hAnsi="Arial" w:cs="Arial"/>
          <w:sz w:val="20"/>
          <w:szCs w:val="20"/>
        </w:rPr>
        <w:t>из старинного дворянского рода</w:t>
      </w:r>
      <w:r w:rsidRPr="00957488">
        <w:rPr>
          <w:rFonts w:ascii="Arial" w:hAnsi="Arial" w:cs="Arial"/>
          <w:sz w:val="20"/>
          <w:szCs w:val="20"/>
          <w:highlight w:val="yellow"/>
        </w:rPr>
        <w:t>, родственница</w:t>
      </w:r>
      <w:r w:rsidR="001D6860" w:rsidRPr="0054419B">
        <w:rPr>
          <w:rFonts w:ascii="Arial" w:hAnsi="Arial" w:cs="Arial"/>
          <w:sz w:val="20"/>
          <w:szCs w:val="20"/>
        </w:rPr>
        <w:t xml:space="preserve"> декабриста Николая Васильчикова. </w:t>
      </w:r>
      <w:r w:rsidR="001D6860" w:rsidRPr="00957488">
        <w:rPr>
          <w:rFonts w:ascii="Arial" w:hAnsi="Arial" w:cs="Arial"/>
          <w:sz w:val="20"/>
          <w:szCs w:val="20"/>
          <w:highlight w:val="yellow"/>
        </w:rPr>
        <w:t>Всего</w:t>
      </w:r>
      <w:r w:rsidR="001D6860" w:rsidRPr="0054419B">
        <w:rPr>
          <w:rFonts w:ascii="Arial" w:hAnsi="Arial" w:cs="Arial"/>
          <w:sz w:val="20"/>
          <w:szCs w:val="20"/>
        </w:rPr>
        <w:t xml:space="preserve"> у четы </w:t>
      </w:r>
      <w:proofErr w:type="spellStart"/>
      <w:r w:rsidR="001D6860" w:rsidRPr="0054419B">
        <w:rPr>
          <w:rFonts w:ascii="Arial" w:hAnsi="Arial" w:cs="Arial"/>
          <w:sz w:val="20"/>
          <w:szCs w:val="20"/>
        </w:rPr>
        <w:t>Алалыкиных</w:t>
      </w:r>
      <w:proofErr w:type="spellEnd"/>
      <w:r w:rsidR="001D6860" w:rsidRPr="0054419B">
        <w:rPr>
          <w:rFonts w:ascii="Arial" w:hAnsi="Arial" w:cs="Arial"/>
          <w:sz w:val="20"/>
          <w:szCs w:val="20"/>
        </w:rPr>
        <w:t xml:space="preserve"> родилось 3 сына и 7 дочерей. </w:t>
      </w:r>
    </w:p>
    <w:p w:rsidR="001D6860" w:rsidRPr="0054419B" w:rsidRDefault="00957488" w:rsidP="00957488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Когда любимая старшая доч</w:t>
      </w:r>
      <w:r w:rsidRPr="00957488">
        <w:rPr>
          <w:rFonts w:ascii="Arial" w:hAnsi="Arial" w:cs="Arial"/>
          <w:sz w:val="20"/>
          <w:szCs w:val="20"/>
          <w:highlight w:val="yellow"/>
        </w:rPr>
        <w:t>ь</w:t>
      </w:r>
      <w:r w:rsidR="001D6860" w:rsidRPr="0054419B">
        <w:rPr>
          <w:rFonts w:ascii="Arial" w:hAnsi="Arial" w:cs="Arial"/>
          <w:sz w:val="20"/>
          <w:szCs w:val="20"/>
        </w:rPr>
        <w:t xml:space="preserve"> Юлия в 1849 году выходила замуж за надворного советника Андрея </w:t>
      </w:r>
      <w:proofErr w:type="spellStart"/>
      <w:r w:rsidR="001D6860" w:rsidRPr="0054419B">
        <w:rPr>
          <w:rFonts w:ascii="Arial" w:hAnsi="Arial" w:cs="Arial"/>
          <w:sz w:val="20"/>
          <w:szCs w:val="20"/>
        </w:rPr>
        <w:t>Варгасова</w:t>
      </w:r>
      <w:proofErr w:type="spellEnd"/>
      <w:r w:rsidR="001D6860" w:rsidRPr="0054419B">
        <w:rPr>
          <w:rFonts w:ascii="Arial" w:hAnsi="Arial" w:cs="Arial"/>
          <w:sz w:val="20"/>
          <w:szCs w:val="20"/>
        </w:rPr>
        <w:t xml:space="preserve">, А. К. </w:t>
      </w:r>
      <w:proofErr w:type="spellStart"/>
      <w:r w:rsidR="001D6860" w:rsidRPr="0054419B">
        <w:rPr>
          <w:rFonts w:ascii="Arial" w:hAnsi="Arial" w:cs="Arial"/>
          <w:sz w:val="20"/>
          <w:szCs w:val="20"/>
        </w:rPr>
        <w:t>Алалыкин</w:t>
      </w:r>
      <w:proofErr w:type="spellEnd"/>
      <w:r w:rsidR="001D6860" w:rsidRPr="0054419B">
        <w:rPr>
          <w:rFonts w:ascii="Arial" w:hAnsi="Arial" w:cs="Arial"/>
          <w:sz w:val="20"/>
          <w:szCs w:val="20"/>
        </w:rPr>
        <w:t xml:space="preserve"> подарил ей деревню </w:t>
      </w:r>
      <w:proofErr w:type="spellStart"/>
      <w:r w:rsidR="001D6860" w:rsidRPr="0054419B">
        <w:rPr>
          <w:rFonts w:ascii="Arial" w:hAnsi="Arial" w:cs="Arial"/>
          <w:sz w:val="20"/>
          <w:szCs w:val="20"/>
        </w:rPr>
        <w:t>Григорово</w:t>
      </w:r>
      <w:proofErr w:type="spellEnd"/>
      <w:r w:rsidR="001D6860" w:rsidRPr="0054419B">
        <w:rPr>
          <w:rFonts w:ascii="Arial" w:hAnsi="Arial" w:cs="Arial"/>
          <w:sz w:val="20"/>
          <w:szCs w:val="20"/>
        </w:rPr>
        <w:t xml:space="preserve"> в северной зареченской части Вязниковского уезда, где в ту пору проживало 148 крепостных крестьян. Это имение приносило ежегодный доход в 2200 рублей ассигнациями. Для сравнения можно сказать, что вязниковский уездный судья, тогда самый высокопоставленный и высокооплачиваемый чиновник в Вязниках, получал 1050 рублей ассигнациями в год.</w:t>
      </w:r>
    </w:p>
    <w:p w:rsidR="008B47C9" w:rsidRPr="0054419B" w:rsidRDefault="008B47C9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>А родная сестра</w:t>
      </w:r>
      <w:r w:rsidR="001D6860" w:rsidRPr="0054419B">
        <w:rPr>
          <w:rFonts w:ascii="Arial" w:hAnsi="Arial" w:cs="Arial"/>
          <w:sz w:val="20"/>
          <w:szCs w:val="20"/>
        </w:rPr>
        <w:t xml:space="preserve"> Натальи Николаевны </w:t>
      </w:r>
      <w:proofErr w:type="spellStart"/>
      <w:r w:rsidR="001D6860" w:rsidRPr="0054419B">
        <w:rPr>
          <w:rFonts w:ascii="Arial" w:hAnsi="Arial" w:cs="Arial"/>
          <w:sz w:val="20"/>
          <w:szCs w:val="20"/>
        </w:rPr>
        <w:t>Алалыкиной</w:t>
      </w:r>
      <w:proofErr w:type="spellEnd"/>
      <w:r w:rsidR="00957488">
        <w:rPr>
          <w:rFonts w:ascii="Arial" w:hAnsi="Arial" w:cs="Arial"/>
          <w:sz w:val="20"/>
          <w:szCs w:val="20"/>
        </w:rPr>
        <w:t xml:space="preserve"> </w:t>
      </w:r>
      <w:r w:rsidR="00957488" w:rsidRPr="00957488">
        <w:rPr>
          <w:rFonts w:ascii="Arial" w:hAnsi="Arial" w:cs="Arial"/>
          <w:sz w:val="20"/>
          <w:szCs w:val="20"/>
          <w:highlight w:val="yellow"/>
        </w:rPr>
        <w:t>-</w:t>
      </w:r>
      <w:r w:rsidRPr="0054419B">
        <w:rPr>
          <w:rFonts w:ascii="Arial" w:hAnsi="Arial" w:cs="Arial"/>
          <w:sz w:val="20"/>
          <w:szCs w:val="20"/>
        </w:rPr>
        <w:t xml:space="preserve"> Екатерина Николаевна Васильчикова стала супругой Ивана Николаевича Гончарова, старшего брата жены А. С. Пушкина. И. Н. Гончаров в молодости, красавец, очень похожий на свою сестру, служил офицером в лейб-гвардии Гусарском полку, где его однополчанином был М</w:t>
      </w:r>
      <w:r w:rsidR="0054419B" w:rsidRPr="0054419B">
        <w:rPr>
          <w:rFonts w:ascii="Arial" w:hAnsi="Arial" w:cs="Arial"/>
          <w:sz w:val="20"/>
          <w:szCs w:val="20"/>
        </w:rPr>
        <w:t>ихаил Юрьевич</w:t>
      </w:r>
      <w:r w:rsidRPr="0054419B">
        <w:rPr>
          <w:rFonts w:ascii="Arial" w:hAnsi="Arial" w:cs="Arial"/>
          <w:sz w:val="20"/>
          <w:szCs w:val="20"/>
        </w:rPr>
        <w:t xml:space="preserve"> Лермонтов.</w:t>
      </w:r>
    </w:p>
    <w:p w:rsidR="000E428E" w:rsidRDefault="000E428E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</w:p>
    <w:p w:rsidR="000E428E" w:rsidRDefault="000E428E" w:rsidP="0054419B">
      <w:pPr>
        <w:spacing w:after="0" w:line="240" w:lineRule="atLeast"/>
        <w:ind w:firstLine="709"/>
        <w:rPr>
          <w:rFonts w:ascii="Arial" w:hAnsi="Arial" w:cs="Arial"/>
          <w:b/>
          <w:sz w:val="20"/>
          <w:szCs w:val="20"/>
        </w:rPr>
      </w:pPr>
      <w:r w:rsidRPr="000E428E">
        <w:rPr>
          <w:rFonts w:ascii="Arial" w:hAnsi="Arial" w:cs="Arial"/>
          <w:b/>
          <w:sz w:val="20"/>
          <w:szCs w:val="20"/>
        </w:rPr>
        <w:t>Его по ошибке приняли за Дантеса</w:t>
      </w:r>
    </w:p>
    <w:p w:rsidR="00957488" w:rsidRPr="000E428E" w:rsidRDefault="00957488" w:rsidP="0054419B">
      <w:pPr>
        <w:spacing w:after="0" w:line="240" w:lineRule="atLeast"/>
        <w:ind w:firstLine="709"/>
        <w:rPr>
          <w:rFonts w:ascii="Arial" w:hAnsi="Arial" w:cs="Arial"/>
          <w:b/>
          <w:sz w:val="20"/>
          <w:szCs w:val="20"/>
        </w:rPr>
      </w:pPr>
    </w:p>
    <w:p w:rsidR="00957488" w:rsidRDefault="008B47C9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 xml:space="preserve">В ноябре 1836 года </w:t>
      </w:r>
      <w:r w:rsidR="0054419B" w:rsidRPr="0054419B">
        <w:rPr>
          <w:rFonts w:ascii="Arial" w:hAnsi="Arial" w:cs="Arial"/>
          <w:sz w:val="20"/>
          <w:szCs w:val="20"/>
        </w:rPr>
        <w:t>И. Н. Гончаров по просьбе своей сестры Натальи Николаевны Пушкиной</w:t>
      </w:r>
      <w:r w:rsidRPr="0054419B">
        <w:rPr>
          <w:rFonts w:ascii="Arial" w:hAnsi="Arial" w:cs="Arial"/>
          <w:sz w:val="20"/>
          <w:szCs w:val="20"/>
        </w:rPr>
        <w:t xml:space="preserve"> принимал участие в улаживании первого столкновения </w:t>
      </w:r>
      <w:r w:rsidR="0054419B" w:rsidRPr="0054419B">
        <w:rPr>
          <w:rFonts w:ascii="Arial" w:hAnsi="Arial" w:cs="Arial"/>
          <w:sz w:val="20"/>
          <w:szCs w:val="20"/>
        </w:rPr>
        <w:t>Александра Сергеевича</w:t>
      </w:r>
      <w:r w:rsidRPr="0054419B">
        <w:rPr>
          <w:rFonts w:ascii="Arial" w:hAnsi="Arial" w:cs="Arial"/>
          <w:sz w:val="20"/>
          <w:szCs w:val="20"/>
        </w:rPr>
        <w:t xml:space="preserve"> с </w:t>
      </w:r>
      <w:r w:rsidRPr="0054419B">
        <w:rPr>
          <w:rFonts w:ascii="Arial" w:hAnsi="Arial" w:cs="Arial"/>
          <w:sz w:val="20"/>
          <w:szCs w:val="20"/>
        </w:rPr>
        <w:lastRenderedPageBreak/>
        <w:t xml:space="preserve">Дантесом. </w:t>
      </w:r>
      <w:r w:rsidR="0054419B" w:rsidRPr="0054419B">
        <w:rPr>
          <w:rFonts w:ascii="Arial" w:hAnsi="Arial" w:cs="Arial"/>
          <w:sz w:val="20"/>
          <w:szCs w:val="20"/>
        </w:rPr>
        <w:t>Тогда он незамедл</w:t>
      </w:r>
      <w:r w:rsidR="00957488">
        <w:rPr>
          <w:rFonts w:ascii="Arial" w:hAnsi="Arial" w:cs="Arial"/>
          <w:sz w:val="20"/>
          <w:szCs w:val="20"/>
        </w:rPr>
        <w:t>ительно приехал</w:t>
      </w:r>
      <w:r w:rsidR="0054419B" w:rsidRPr="0054419B">
        <w:rPr>
          <w:rFonts w:ascii="Arial" w:hAnsi="Arial" w:cs="Arial"/>
          <w:sz w:val="20"/>
          <w:szCs w:val="20"/>
        </w:rPr>
        <w:t xml:space="preserve"> в Петербург, встретился  с сестрой, а затем обратился к влиятельному поэту и воспитателю наследника престола Васили</w:t>
      </w:r>
      <w:r w:rsidR="00957488">
        <w:rPr>
          <w:rFonts w:ascii="Arial" w:hAnsi="Arial" w:cs="Arial"/>
          <w:sz w:val="20"/>
          <w:szCs w:val="20"/>
        </w:rPr>
        <w:t xml:space="preserve">ю Андреевичу Жуковскому. </w:t>
      </w:r>
      <w:r w:rsidR="00957488" w:rsidRPr="00957488">
        <w:rPr>
          <w:rFonts w:ascii="Arial" w:hAnsi="Arial" w:cs="Arial"/>
          <w:sz w:val="20"/>
          <w:szCs w:val="20"/>
          <w:highlight w:val="yellow"/>
        </w:rPr>
        <w:t>Тот переговорил</w:t>
      </w:r>
      <w:r w:rsidR="0054419B" w:rsidRPr="0054419B">
        <w:rPr>
          <w:rFonts w:ascii="Arial" w:hAnsi="Arial" w:cs="Arial"/>
          <w:sz w:val="20"/>
          <w:szCs w:val="20"/>
        </w:rPr>
        <w:t xml:space="preserve"> с приемным отцом Дантеса бароном </w:t>
      </w:r>
      <w:proofErr w:type="spellStart"/>
      <w:r w:rsidR="0054419B" w:rsidRPr="0054419B">
        <w:rPr>
          <w:rFonts w:ascii="Arial" w:hAnsi="Arial" w:cs="Arial"/>
          <w:sz w:val="20"/>
          <w:szCs w:val="20"/>
        </w:rPr>
        <w:t>Геккерном</w:t>
      </w:r>
      <w:proofErr w:type="spellEnd"/>
      <w:r w:rsidR="0054419B" w:rsidRPr="0054419B">
        <w:rPr>
          <w:rFonts w:ascii="Arial" w:hAnsi="Arial" w:cs="Arial"/>
          <w:sz w:val="20"/>
          <w:szCs w:val="20"/>
        </w:rPr>
        <w:t xml:space="preserve">. </w:t>
      </w:r>
    </w:p>
    <w:p w:rsidR="00957488" w:rsidRDefault="0054419B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>За эту самовольную поездку в столицу Иван Гончаров был посажен под арест, так как уехал накануне смотра, на котором должен был присутствовать сам император Николай I. </w:t>
      </w:r>
      <w:r w:rsidR="008B47C9" w:rsidRPr="0054419B">
        <w:rPr>
          <w:rFonts w:ascii="Arial" w:hAnsi="Arial" w:cs="Arial"/>
          <w:sz w:val="20"/>
          <w:szCs w:val="20"/>
        </w:rPr>
        <w:t>Позже Иван Гончаров</w:t>
      </w:r>
      <w:r w:rsidRPr="0054419B">
        <w:rPr>
          <w:rFonts w:ascii="Arial" w:hAnsi="Arial" w:cs="Arial"/>
          <w:sz w:val="20"/>
          <w:szCs w:val="20"/>
        </w:rPr>
        <w:t xml:space="preserve">, несмотря на </w:t>
      </w:r>
      <w:proofErr w:type="gramStart"/>
      <w:r w:rsidRPr="0054419B">
        <w:rPr>
          <w:rFonts w:ascii="Arial" w:hAnsi="Arial" w:cs="Arial"/>
          <w:sz w:val="20"/>
          <w:szCs w:val="20"/>
        </w:rPr>
        <w:t>своей</w:t>
      </w:r>
      <w:proofErr w:type="gramEnd"/>
      <w:r w:rsidRPr="0054419B">
        <w:rPr>
          <w:rFonts w:ascii="Arial" w:hAnsi="Arial" w:cs="Arial"/>
          <w:sz w:val="20"/>
          <w:szCs w:val="20"/>
        </w:rPr>
        <w:t xml:space="preserve"> непростой и неуживчивый характер,</w:t>
      </w:r>
      <w:r w:rsidR="008B47C9" w:rsidRPr="0054419B">
        <w:rPr>
          <w:rFonts w:ascii="Arial" w:hAnsi="Arial" w:cs="Arial"/>
          <w:sz w:val="20"/>
          <w:szCs w:val="20"/>
        </w:rPr>
        <w:t xml:space="preserve"> дослужился до чина генерал-майора. </w:t>
      </w:r>
    </w:p>
    <w:p w:rsidR="0054419B" w:rsidRDefault="008B47C9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 xml:space="preserve">Сестры Наталья </w:t>
      </w:r>
      <w:proofErr w:type="spellStart"/>
      <w:r w:rsidRPr="0054419B">
        <w:rPr>
          <w:rFonts w:ascii="Arial" w:hAnsi="Arial" w:cs="Arial"/>
          <w:sz w:val="20"/>
          <w:szCs w:val="20"/>
        </w:rPr>
        <w:t>Алалыкина</w:t>
      </w:r>
      <w:proofErr w:type="spellEnd"/>
      <w:r w:rsidRPr="0054419B">
        <w:rPr>
          <w:rFonts w:ascii="Arial" w:hAnsi="Arial" w:cs="Arial"/>
          <w:sz w:val="20"/>
          <w:szCs w:val="20"/>
        </w:rPr>
        <w:t xml:space="preserve"> и Екатер</w:t>
      </w:r>
      <w:r w:rsidR="00957488">
        <w:rPr>
          <w:rFonts w:ascii="Arial" w:hAnsi="Arial" w:cs="Arial"/>
          <w:sz w:val="20"/>
          <w:szCs w:val="20"/>
        </w:rPr>
        <w:t>ина Гончарова поддерживали</w:t>
      </w:r>
      <w:r w:rsidRPr="0054419B">
        <w:rPr>
          <w:rFonts w:ascii="Arial" w:hAnsi="Arial" w:cs="Arial"/>
          <w:sz w:val="20"/>
          <w:szCs w:val="20"/>
        </w:rPr>
        <w:t xml:space="preserve"> </w:t>
      </w:r>
      <w:r w:rsidRPr="00957488">
        <w:rPr>
          <w:rFonts w:ascii="Arial" w:hAnsi="Arial" w:cs="Arial"/>
          <w:sz w:val="20"/>
          <w:szCs w:val="20"/>
          <w:highlight w:val="yellow"/>
        </w:rPr>
        <w:t>б</w:t>
      </w:r>
      <w:r w:rsidRPr="0054419B">
        <w:rPr>
          <w:rFonts w:ascii="Arial" w:hAnsi="Arial" w:cs="Arial"/>
          <w:sz w:val="20"/>
          <w:szCs w:val="20"/>
        </w:rPr>
        <w:t>лизкие отношения и дружили всю жизнь</w:t>
      </w:r>
      <w:r w:rsidR="0054419B" w:rsidRPr="0054419B">
        <w:rPr>
          <w:rFonts w:ascii="Arial" w:hAnsi="Arial" w:cs="Arial"/>
          <w:sz w:val="20"/>
          <w:szCs w:val="20"/>
        </w:rPr>
        <w:t>. Они также состояли в дружеских отношениях с Натальей Николаевной</w:t>
      </w:r>
      <w:r w:rsidR="00980045">
        <w:rPr>
          <w:rFonts w:ascii="Arial" w:hAnsi="Arial" w:cs="Arial"/>
          <w:sz w:val="20"/>
          <w:szCs w:val="20"/>
        </w:rPr>
        <w:t xml:space="preserve"> Пушкиной</w:t>
      </w:r>
      <w:r w:rsidR="0054419B" w:rsidRPr="00980045">
        <w:rPr>
          <w:rFonts w:ascii="Arial" w:hAnsi="Arial" w:cs="Arial"/>
          <w:sz w:val="20"/>
          <w:szCs w:val="20"/>
          <w:highlight w:val="yellow"/>
        </w:rPr>
        <w:t>.</w:t>
      </w:r>
      <w:r w:rsidR="0054419B" w:rsidRPr="0054419B">
        <w:rPr>
          <w:rFonts w:ascii="Arial" w:hAnsi="Arial" w:cs="Arial"/>
          <w:sz w:val="20"/>
          <w:szCs w:val="20"/>
        </w:rPr>
        <w:t xml:space="preserve"> </w:t>
      </w:r>
      <w:r w:rsidR="0054419B">
        <w:rPr>
          <w:rFonts w:ascii="Arial" w:hAnsi="Arial" w:cs="Arial"/>
          <w:sz w:val="20"/>
          <w:szCs w:val="20"/>
        </w:rPr>
        <w:t>К примеру, известно</w:t>
      </w:r>
      <w:r w:rsidR="0054419B" w:rsidRPr="0054419B">
        <w:rPr>
          <w:rFonts w:ascii="Arial" w:hAnsi="Arial" w:cs="Arial"/>
          <w:sz w:val="20"/>
          <w:szCs w:val="20"/>
        </w:rPr>
        <w:t xml:space="preserve"> письмо Натали Екатерине Гончаровой,</w:t>
      </w:r>
      <w:r w:rsidR="00A22BD4">
        <w:rPr>
          <w:rFonts w:ascii="Arial" w:hAnsi="Arial" w:cs="Arial"/>
          <w:sz w:val="20"/>
          <w:szCs w:val="20"/>
        </w:rPr>
        <w:t xml:space="preserve"> урожденной Васильчиковой,</w:t>
      </w:r>
      <w:r w:rsidR="0054419B" w:rsidRPr="0054419B">
        <w:rPr>
          <w:rFonts w:ascii="Arial" w:hAnsi="Arial" w:cs="Arial"/>
          <w:sz w:val="20"/>
          <w:szCs w:val="20"/>
        </w:rPr>
        <w:t xml:space="preserve"> в котором она </w:t>
      </w:r>
      <w:r w:rsidR="00A22BD4">
        <w:rPr>
          <w:rFonts w:ascii="Arial" w:hAnsi="Arial" w:cs="Arial"/>
          <w:sz w:val="20"/>
          <w:szCs w:val="20"/>
        </w:rPr>
        <w:t xml:space="preserve">передает привет ее сестрам, в том числе Н. Н. </w:t>
      </w:r>
      <w:proofErr w:type="spellStart"/>
      <w:r w:rsidR="00A22BD4">
        <w:rPr>
          <w:rFonts w:ascii="Arial" w:hAnsi="Arial" w:cs="Arial"/>
          <w:sz w:val="20"/>
          <w:szCs w:val="20"/>
        </w:rPr>
        <w:t>Алалыкиной</w:t>
      </w:r>
      <w:proofErr w:type="spellEnd"/>
      <w:r w:rsidR="0054419B" w:rsidRPr="0054419B">
        <w:rPr>
          <w:rFonts w:ascii="Arial" w:hAnsi="Arial" w:cs="Arial"/>
          <w:sz w:val="20"/>
          <w:szCs w:val="20"/>
        </w:rPr>
        <w:t>:</w:t>
      </w:r>
    </w:p>
    <w:p w:rsidR="00FC66C2" w:rsidRDefault="0054419B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54419B">
        <w:rPr>
          <w:rFonts w:ascii="Arial" w:hAnsi="Arial" w:cs="Arial"/>
          <w:sz w:val="20"/>
          <w:szCs w:val="20"/>
        </w:rPr>
        <w:t>«Дорогая Катрин, я очень смущена вашими извинениями, скорее мне надо взывать о прощении, потому что я предоставила мужу заверить вас в том, как мы были счастливы, получив известие о вашей предстоящей свадьбе...Я не могла бы желать моему брату более превосходной жены; я была счастлива, когда вы были моей племянницей, и буду гордиться, имея вас своей сестрой. Да благословит вас бог за счастье, что вы ему даруете. Он так нуждается в любви женщины, которая бы его понимала. Я так признательна вашей дорогой матушке и всем вашим сестрам за любовь и заботы, которыми они окружают Ваню".</w:t>
      </w:r>
    </w:p>
    <w:p w:rsidR="00A22BD4" w:rsidRDefault="00A22BD4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Супруг Натальи Васильчиковой и свояк И. Н. Гончарова отставной майор </w:t>
      </w:r>
      <w:proofErr w:type="spellStart"/>
      <w:r>
        <w:rPr>
          <w:rFonts w:ascii="Arial" w:hAnsi="Arial" w:cs="Arial"/>
          <w:sz w:val="20"/>
          <w:szCs w:val="20"/>
        </w:rPr>
        <w:t>Алалыкин</w:t>
      </w:r>
      <w:proofErr w:type="spellEnd"/>
      <w:r>
        <w:rPr>
          <w:rFonts w:ascii="Arial" w:hAnsi="Arial" w:cs="Arial"/>
          <w:sz w:val="20"/>
          <w:szCs w:val="20"/>
        </w:rPr>
        <w:t xml:space="preserve"> скончался в 1853</w:t>
      </w:r>
      <w:r w:rsidR="00980045">
        <w:rPr>
          <w:rFonts w:ascii="Arial" w:hAnsi="Arial" w:cs="Arial"/>
          <w:sz w:val="20"/>
          <w:szCs w:val="20"/>
        </w:rPr>
        <w:t xml:space="preserve"> году</w:t>
      </w:r>
      <w:proofErr w:type="gramStart"/>
      <w:r w:rsidR="00980045">
        <w:rPr>
          <w:rFonts w:ascii="Arial" w:hAnsi="Arial" w:cs="Arial"/>
          <w:sz w:val="20"/>
          <w:szCs w:val="20"/>
        </w:rPr>
        <w:t>.</w:t>
      </w:r>
      <w:proofErr w:type="gramEnd"/>
      <w:r w:rsidR="009800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80045" w:rsidRPr="00980045">
        <w:rPr>
          <w:rFonts w:ascii="Arial" w:hAnsi="Arial" w:cs="Arial"/>
          <w:sz w:val="20"/>
          <w:szCs w:val="20"/>
          <w:highlight w:val="yellow"/>
        </w:rPr>
        <w:t>Жена пережила</w:t>
      </w:r>
      <w:r w:rsidR="00980045">
        <w:rPr>
          <w:rFonts w:ascii="Arial" w:hAnsi="Arial" w:cs="Arial"/>
          <w:sz w:val="20"/>
          <w:szCs w:val="20"/>
        </w:rPr>
        <w:t xml:space="preserve"> его</w:t>
      </w:r>
      <w:r>
        <w:rPr>
          <w:rFonts w:ascii="Arial" w:hAnsi="Arial" w:cs="Arial"/>
          <w:sz w:val="20"/>
          <w:szCs w:val="20"/>
        </w:rPr>
        <w:t xml:space="preserve"> на долгих 28 лет.</w:t>
      </w:r>
      <w:proofErr w:type="gramEnd"/>
      <w:r>
        <w:rPr>
          <w:rFonts w:ascii="Arial" w:hAnsi="Arial" w:cs="Arial"/>
          <w:sz w:val="20"/>
          <w:szCs w:val="20"/>
        </w:rPr>
        <w:t xml:space="preserve"> Их внучка Наталья Андреевна </w:t>
      </w:r>
      <w:proofErr w:type="spellStart"/>
      <w:r>
        <w:rPr>
          <w:rFonts w:ascii="Arial" w:hAnsi="Arial" w:cs="Arial"/>
          <w:sz w:val="20"/>
          <w:szCs w:val="20"/>
        </w:rPr>
        <w:t>Варгасова</w:t>
      </w:r>
      <w:proofErr w:type="spellEnd"/>
      <w:r>
        <w:rPr>
          <w:rFonts w:ascii="Arial" w:hAnsi="Arial" w:cs="Arial"/>
          <w:sz w:val="20"/>
          <w:szCs w:val="20"/>
        </w:rPr>
        <w:t xml:space="preserve">, названная в честь своей бабушки, вышла замуж за Константина </w:t>
      </w:r>
      <w:proofErr w:type="spellStart"/>
      <w:r>
        <w:rPr>
          <w:rFonts w:ascii="Arial" w:hAnsi="Arial" w:cs="Arial"/>
          <w:sz w:val="20"/>
          <w:szCs w:val="20"/>
        </w:rPr>
        <w:t>Августовича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Крубера</w:t>
      </w:r>
      <w:proofErr w:type="spellEnd"/>
      <w:r>
        <w:rPr>
          <w:rFonts w:ascii="Arial" w:hAnsi="Arial" w:cs="Arial"/>
          <w:sz w:val="20"/>
          <w:szCs w:val="20"/>
        </w:rPr>
        <w:t>, сына и в</w:t>
      </w:r>
      <w:r w:rsidR="00980045">
        <w:rPr>
          <w:rFonts w:ascii="Arial" w:hAnsi="Arial" w:cs="Arial"/>
          <w:sz w:val="20"/>
          <w:szCs w:val="20"/>
        </w:rPr>
        <w:t>нука врачей</w:t>
      </w:r>
      <w:r w:rsidRPr="00980045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Круберам</w:t>
      </w:r>
      <w:proofErr w:type="spellEnd"/>
      <w:r>
        <w:rPr>
          <w:rFonts w:ascii="Arial" w:hAnsi="Arial" w:cs="Arial"/>
          <w:sz w:val="20"/>
          <w:szCs w:val="20"/>
        </w:rPr>
        <w:t xml:space="preserve"> принадлежало не только </w:t>
      </w:r>
      <w:proofErr w:type="spellStart"/>
      <w:r>
        <w:rPr>
          <w:rFonts w:ascii="Arial" w:hAnsi="Arial" w:cs="Arial"/>
          <w:sz w:val="20"/>
          <w:szCs w:val="20"/>
        </w:rPr>
        <w:t>алалыкинское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Григорово</w:t>
      </w:r>
      <w:proofErr w:type="spellEnd"/>
      <w:r>
        <w:rPr>
          <w:rFonts w:ascii="Arial" w:hAnsi="Arial" w:cs="Arial"/>
          <w:sz w:val="20"/>
          <w:szCs w:val="20"/>
        </w:rPr>
        <w:t xml:space="preserve">, но и другая </w:t>
      </w:r>
      <w:proofErr w:type="spellStart"/>
      <w:r>
        <w:rPr>
          <w:rFonts w:ascii="Arial" w:hAnsi="Arial" w:cs="Arial"/>
          <w:sz w:val="20"/>
          <w:szCs w:val="20"/>
        </w:rPr>
        <w:t>вязниковская</w:t>
      </w:r>
      <w:proofErr w:type="spellEnd"/>
      <w:r>
        <w:rPr>
          <w:rFonts w:ascii="Arial" w:hAnsi="Arial" w:cs="Arial"/>
          <w:sz w:val="20"/>
          <w:szCs w:val="20"/>
        </w:rPr>
        <w:t xml:space="preserve"> деревня </w:t>
      </w:r>
      <w:proofErr w:type="spellStart"/>
      <w:r>
        <w:rPr>
          <w:rFonts w:ascii="Arial" w:hAnsi="Arial" w:cs="Arial"/>
          <w:sz w:val="20"/>
          <w:szCs w:val="20"/>
        </w:rPr>
        <w:t>Костюхино</w:t>
      </w:r>
      <w:proofErr w:type="spellEnd"/>
      <w:r>
        <w:rPr>
          <w:rFonts w:ascii="Arial" w:hAnsi="Arial" w:cs="Arial"/>
          <w:sz w:val="20"/>
          <w:szCs w:val="20"/>
        </w:rPr>
        <w:t xml:space="preserve">. Всего в этих селениях насчитывалось более 360 крепостных. Константин </w:t>
      </w:r>
      <w:proofErr w:type="spellStart"/>
      <w:r>
        <w:rPr>
          <w:rFonts w:ascii="Arial" w:hAnsi="Arial" w:cs="Arial"/>
          <w:sz w:val="20"/>
          <w:szCs w:val="20"/>
        </w:rPr>
        <w:t>Крубер</w:t>
      </w:r>
      <w:proofErr w:type="spellEnd"/>
      <w:r>
        <w:rPr>
          <w:rFonts w:ascii="Arial" w:hAnsi="Arial" w:cs="Arial"/>
          <w:sz w:val="20"/>
          <w:szCs w:val="20"/>
        </w:rPr>
        <w:t xml:space="preserve"> занимался популярной в ту пору земской статистикой. В качестве состоятельного землевладельца его избрали почетным мировым судьей Вязниковского уезда.</w:t>
      </w:r>
    </w:p>
    <w:p w:rsidR="002C6B9D" w:rsidRDefault="006D1D07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вот у свояка майора </w:t>
      </w:r>
      <w:proofErr w:type="spellStart"/>
      <w:r>
        <w:rPr>
          <w:rFonts w:ascii="Arial" w:hAnsi="Arial" w:cs="Arial"/>
          <w:sz w:val="20"/>
          <w:szCs w:val="20"/>
        </w:rPr>
        <w:t>Алалыкина</w:t>
      </w:r>
      <w:proofErr w:type="spellEnd"/>
      <w:r w:rsidR="00980045">
        <w:rPr>
          <w:rFonts w:ascii="Arial" w:hAnsi="Arial" w:cs="Arial"/>
          <w:sz w:val="20"/>
          <w:szCs w:val="20"/>
        </w:rPr>
        <w:t xml:space="preserve"> </w:t>
      </w:r>
      <w:r w:rsidR="00980045" w:rsidRPr="00980045">
        <w:rPr>
          <w:rFonts w:ascii="Arial" w:hAnsi="Arial" w:cs="Arial"/>
          <w:sz w:val="20"/>
          <w:szCs w:val="20"/>
          <w:highlight w:val="yellow"/>
        </w:rPr>
        <w:t>–</w:t>
      </w:r>
      <w:r>
        <w:rPr>
          <w:rFonts w:ascii="Arial" w:hAnsi="Arial" w:cs="Arial"/>
          <w:sz w:val="20"/>
          <w:szCs w:val="20"/>
        </w:rPr>
        <w:t xml:space="preserve"> Ивана Гончарова</w:t>
      </w:r>
      <w:r w:rsidR="009800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оказалась непростая посмертная история. Т</w:t>
      </w:r>
      <w:r w:rsidR="00980045">
        <w:rPr>
          <w:rFonts w:ascii="Arial" w:hAnsi="Arial" w:cs="Arial"/>
          <w:sz w:val="20"/>
          <w:szCs w:val="20"/>
        </w:rPr>
        <w:t xml:space="preserve">очнее, у его портрета, </w:t>
      </w:r>
      <w:r w:rsidR="00980045" w:rsidRPr="00980045">
        <w:rPr>
          <w:rFonts w:ascii="Arial" w:hAnsi="Arial" w:cs="Arial"/>
          <w:sz w:val="20"/>
          <w:szCs w:val="20"/>
          <w:highlight w:val="yellow"/>
        </w:rPr>
        <w:t>которы</w:t>
      </w:r>
      <w:r w:rsidR="00980045">
        <w:rPr>
          <w:rFonts w:ascii="Arial" w:hAnsi="Arial" w:cs="Arial"/>
          <w:sz w:val="20"/>
          <w:szCs w:val="20"/>
        </w:rPr>
        <w:t>й ошибочно</w:t>
      </w:r>
      <w:r w:rsidR="0074769E">
        <w:rPr>
          <w:rFonts w:ascii="Arial" w:hAnsi="Arial" w:cs="Arial"/>
          <w:sz w:val="20"/>
          <w:szCs w:val="20"/>
        </w:rPr>
        <w:t xml:space="preserve"> принимали за портрет убийцы Пушкина Жоржа Дантеса</w:t>
      </w:r>
      <w:proofErr w:type="gramStart"/>
      <w:r w:rsidR="00980045">
        <w:rPr>
          <w:rFonts w:ascii="Arial" w:hAnsi="Arial" w:cs="Arial"/>
          <w:sz w:val="20"/>
          <w:szCs w:val="20"/>
        </w:rPr>
        <w:t>.</w:t>
      </w:r>
      <w:proofErr w:type="gramEnd"/>
      <w:r w:rsidR="00980045">
        <w:rPr>
          <w:rFonts w:ascii="Arial" w:hAnsi="Arial" w:cs="Arial"/>
          <w:sz w:val="20"/>
          <w:szCs w:val="20"/>
        </w:rPr>
        <w:t xml:space="preserve"> </w:t>
      </w:r>
      <w:r w:rsidR="00980045" w:rsidRPr="00980045">
        <w:rPr>
          <w:rFonts w:ascii="Arial" w:hAnsi="Arial" w:cs="Arial"/>
          <w:sz w:val="20"/>
          <w:szCs w:val="20"/>
          <w:highlight w:val="yellow"/>
        </w:rPr>
        <w:t>П</w:t>
      </w:r>
      <w:r w:rsidR="002C6B9D" w:rsidRPr="00980045">
        <w:rPr>
          <w:rFonts w:ascii="Arial" w:hAnsi="Arial" w:cs="Arial"/>
          <w:sz w:val="20"/>
          <w:szCs w:val="20"/>
          <w:highlight w:val="yellow"/>
        </w:rPr>
        <w:t>ричем</w:t>
      </w:r>
      <w:r w:rsidR="00980045" w:rsidRPr="00980045">
        <w:rPr>
          <w:rFonts w:ascii="Arial" w:hAnsi="Arial" w:cs="Arial"/>
          <w:sz w:val="20"/>
          <w:szCs w:val="20"/>
          <w:highlight w:val="yellow"/>
        </w:rPr>
        <w:t>,</w:t>
      </w:r>
      <w:r w:rsidR="002C6B9D">
        <w:rPr>
          <w:rFonts w:ascii="Arial" w:hAnsi="Arial" w:cs="Arial"/>
          <w:sz w:val="20"/>
          <w:szCs w:val="20"/>
        </w:rPr>
        <w:t xml:space="preserve"> именно в таковом качестве он до недавних пор демонстрировался в эльзасском замке </w:t>
      </w:r>
      <w:proofErr w:type="spellStart"/>
      <w:r w:rsidR="002C6B9D">
        <w:rPr>
          <w:rFonts w:ascii="Arial" w:hAnsi="Arial" w:cs="Arial"/>
          <w:sz w:val="20"/>
          <w:szCs w:val="20"/>
        </w:rPr>
        <w:t>Сульце</w:t>
      </w:r>
      <w:proofErr w:type="spellEnd"/>
      <w:r w:rsidR="002C6B9D">
        <w:rPr>
          <w:rFonts w:ascii="Arial" w:hAnsi="Arial" w:cs="Arial"/>
          <w:sz w:val="20"/>
          <w:szCs w:val="20"/>
        </w:rPr>
        <w:t xml:space="preserve"> — бывшей резиденции семейства Дантеса.</w:t>
      </w:r>
    </w:p>
    <w:p w:rsidR="00980045" w:rsidRDefault="00980045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</w:p>
    <w:p w:rsidR="0074769E" w:rsidRDefault="00980045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 w:rsidR="0074769E" w:rsidRPr="002C6B9D">
        <w:rPr>
          <w:rFonts w:ascii="Arial" w:hAnsi="Arial" w:cs="Arial"/>
          <w:b/>
          <w:sz w:val="20"/>
          <w:szCs w:val="20"/>
        </w:rPr>
        <w:t xml:space="preserve">Николай </w:t>
      </w:r>
      <w:r w:rsidR="000E428E" w:rsidRPr="002C6B9D">
        <w:rPr>
          <w:rFonts w:ascii="Arial" w:hAnsi="Arial" w:cs="Arial"/>
          <w:b/>
          <w:sz w:val="20"/>
          <w:szCs w:val="20"/>
        </w:rPr>
        <w:t>ФРОЛОВ</w:t>
      </w:r>
      <w:r w:rsidR="0074769E">
        <w:rPr>
          <w:rFonts w:ascii="Arial" w:hAnsi="Arial" w:cs="Arial"/>
          <w:sz w:val="20"/>
          <w:szCs w:val="20"/>
        </w:rPr>
        <w:t>.</w:t>
      </w:r>
    </w:p>
    <w:p w:rsidR="004B3A95" w:rsidRDefault="004B3A95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</w:p>
    <w:p w:rsidR="004B3A95" w:rsidRDefault="004B3A95" w:rsidP="004B3A95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 w:rsidRPr="00980045">
        <w:rPr>
          <w:rFonts w:ascii="Arial" w:hAnsi="Arial" w:cs="Arial"/>
          <w:b/>
          <w:sz w:val="20"/>
          <w:szCs w:val="20"/>
        </w:rPr>
        <w:t>На иллюстрациях</w:t>
      </w:r>
      <w:r>
        <w:rPr>
          <w:rFonts w:ascii="Arial" w:hAnsi="Arial" w:cs="Arial"/>
          <w:sz w:val="20"/>
          <w:szCs w:val="20"/>
        </w:rPr>
        <w:t>:</w:t>
      </w:r>
    </w:p>
    <w:p w:rsidR="004B3A95" w:rsidRPr="005E2536" w:rsidRDefault="004B3A95" w:rsidP="00980045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Герб </w:t>
      </w:r>
      <w:proofErr w:type="spellStart"/>
      <w:r>
        <w:rPr>
          <w:rFonts w:ascii="Arial" w:hAnsi="Arial" w:cs="Arial"/>
          <w:sz w:val="20"/>
          <w:szCs w:val="20"/>
        </w:rPr>
        <w:t>Алалыкиных</w:t>
      </w:r>
      <w:proofErr w:type="spellEnd"/>
      <w:r w:rsidR="00980045">
        <w:rPr>
          <w:rFonts w:ascii="Arial" w:hAnsi="Arial" w:cs="Arial"/>
          <w:sz w:val="20"/>
          <w:szCs w:val="20"/>
        </w:rPr>
        <w:t>.</w:t>
      </w:r>
    </w:p>
    <w:p w:rsidR="004B3A95" w:rsidRPr="0054419B" w:rsidRDefault="00980045" w:rsidP="0054419B">
      <w:pPr>
        <w:spacing w:after="0" w:line="24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B3A95">
        <w:rPr>
          <w:rFonts w:ascii="Arial" w:hAnsi="Arial" w:cs="Arial"/>
          <w:sz w:val="20"/>
          <w:szCs w:val="20"/>
        </w:rPr>
        <w:t xml:space="preserve">. Иван Николаевич </w:t>
      </w:r>
      <w:r>
        <w:rPr>
          <w:rFonts w:ascii="Arial" w:hAnsi="Arial" w:cs="Arial"/>
          <w:sz w:val="20"/>
          <w:szCs w:val="20"/>
        </w:rPr>
        <w:t xml:space="preserve">Гончаров. Портрет работы Карла </w:t>
      </w:r>
      <w:proofErr w:type="spellStart"/>
      <w:r w:rsidR="004B3A95">
        <w:rPr>
          <w:rFonts w:ascii="Arial" w:hAnsi="Arial" w:cs="Arial"/>
          <w:sz w:val="20"/>
          <w:szCs w:val="20"/>
        </w:rPr>
        <w:t>Гампельна</w:t>
      </w:r>
      <w:proofErr w:type="spellEnd"/>
      <w:r w:rsidR="004B3A95">
        <w:rPr>
          <w:rFonts w:ascii="Arial" w:hAnsi="Arial" w:cs="Arial"/>
          <w:sz w:val="20"/>
          <w:szCs w:val="20"/>
        </w:rPr>
        <w:t xml:space="preserve">. 1830-е гг. Именно его </w:t>
      </w:r>
      <w:r>
        <w:rPr>
          <w:rFonts w:ascii="Arial" w:hAnsi="Arial" w:cs="Arial"/>
          <w:sz w:val="20"/>
          <w:szCs w:val="20"/>
        </w:rPr>
        <w:t xml:space="preserve">    </w:t>
      </w:r>
      <w:r w:rsidR="004B3A95">
        <w:rPr>
          <w:rFonts w:ascii="Arial" w:hAnsi="Arial" w:cs="Arial"/>
          <w:sz w:val="20"/>
          <w:szCs w:val="20"/>
        </w:rPr>
        <w:t>долгое время принимали за изображение Дантеса</w:t>
      </w:r>
      <w:r>
        <w:rPr>
          <w:rFonts w:ascii="Arial" w:hAnsi="Arial" w:cs="Arial"/>
          <w:sz w:val="20"/>
          <w:szCs w:val="20"/>
        </w:rPr>
        <w:t>.</w:t>
      </w:r>
    </w:p>
    <w:sectPr w:rsidR="004B3A95" w:rsidRPr="0054419B" w:rsidSect="003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5068"/>
    <w:rsid w:val="000E428E"/>
    <w:rsid w:val="00187C6C"/>
    <w:rsid w:val="001D6860"/>
    <w:rsid w:val="002C6B9D"/>
    <w:rsid w:val="002D5068"/>
    <w:rsid w:val="0034396B"/>
    <w:rsid w:val="00361C2F"/>
    <w:rsid w:val="004B3A95"/>
    <w:rsid w:val="004F3008"/>
    <w:rsid w:val="0054419B"/>
    <w:rsid w:val="006D1D07"/>
    <w:rsid w:val="0074769E"/>
    <w:rsid w:val="007C1CBE"/>
    <w:rsid w:val="00825EE5"/>
    <w:rsid w:val="008B47C9"/>
    <w:rsid w:val="00957488"/>
    <w:rsid w:val="00980045"/>
    <w:rsid w:val="009E1E59"/>
    <w:rsid w:val="00A22BD4"/>
    <w:rsid w:val="00AA4B79"/>
    <w:rsid w:val="00C01B73"/>
    <w:rsid w:val="00C34AFF"/>
    <w:rsid w:val="00D32202"/>
    <w:rsid w:val="00E0022F"/>
    <w:rsid w:val="00E47531"/>
    <w:rsid w:val="00FC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D5068"/>
    <w:rPr>
      <w:rFonts w:ascii="Courier New" w:hAnsi="Courier New" w:cs="Courier New" w:hint="default"/>
      <w:spacing w:val="-20"/>
      <w:sz w:val="28"/>
      <w:szCs w:val="28"/>
    </w:rPr>
  </w:style>
  <w:style w:type="paragraph" w:styleId="a3">
    <w:name w:val="No Spacing"/>
    <w:basedOn w:val="a"/>
    <w:uiPriority w:val="1"/>
    <w:qFormat/>
    <w:rsid w:val="0054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41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4</cp:revision>
  <dcterms:created xsi:type="dcterms:W3CDTF">2024-03-11T12:00:00Z</dcterms:created>
  <dcterms:modified xsi:type="dcterms:W3CDTF">2024-03-11T16:41:00Z</dcterms:modified>
</cp:coreProperties>
</file>